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402" w:rsidRPr="00E260CF" w:rsidRDefault="00C11402" w:rsidP="00F426B6">
      <w:pPr>
        <w:jc w:val="center"/>
        <w:rPr>
          <w:rFonts w:asciiTheme="majorHAnsi" w:hAnsiTheme="majorHAnsi" w:cs="Arial"/>
          <w:sz w:val="22"/>
          <w:szCs w:val="22"/>
        </w:rPr>
      </w:pPr>
    </w:p>
    <w:p w:rsidR="00C11402" w:rsidRPr="00E260CF" w:rsidRDefault="007B6218" w:rsidP="00F426B6">
      <w:pPr>
        <w:pStyle w:val="AralkYok"/>
        <w:jc w:val="center"/>
        <w:rPr>
          <w:rFonts w:asciiTheme="majorHAnsi" w:hAnsiTheme="majorHAnsi" w:cs="Arial"/>
          <w:b/>
        </w:rPr>
      </w:pPr>
      <w:r w:rsidRPr="00E260CF">
        <w:rPr>
          <w:rFonts w:asciiTheme="majorHAnsi" w:hAnsiTheme="majorHAnsi" w:cs="Arial"/>
          <w:b/>
        </w:rPr>
        <w:t>……..</w:t>
      </w:r>
      <w:r w:rsidR="00643295" w:rsidRPr="00E260CF">
        <w:rPr>
          <w:rFonts w:asciiTheme="majorHAnsi" w:hAnsiTheme="majorHAnsi" w:cs="Arial"/>
          <w:b/>
        </w:rPr>
        <w:t xml:space="preserve"> nin</w:t>
      </w:r>
      <w:r w:rsidR="006220A8" w:rsidRPr="00E260CF">
        <w:rPr>
          <w:rFonts w:asciiTheme="majorHAnsi" w:hAnsiTheme="majorHAnsi" w:cs="Arial"/>
          <w:b/>
        </w:rPr>
        <w:t xml:space="preserve"> </w:t>
      </w:r>
      <w:r w:rsidRPr="00E260CF">
        <w:rPr>
          <w:rFonts w:asciiTheme="majorHAnsi" w:hAnsiTheme="majorHAnsi" w:cs="Arial"/>
          <w:b/>
        </w:rPr>
        <w:t>………</w:t>
      </w:r>
      <w:r w:rsidR="00C11402" w:rsidRPr="00E260CF">
        <w:rPr>
          <w:rFonts w:asciiTheme="majorHAnsi" w:hAnsiTheme="majorHAnsi" w:cs="Arial"/>
          <w:b/>
        </w:rPr>
        <w:t xml:space="preserve"> Tarihinde Yapılan Olağan</w:t>
      </w:r>
      <w:r w:rsidR="00F426B6" w:rsidRPr="00E260CF">
        <w:rPr>
          <w:rFonts w:asciiTheme="majorHAnsi" w:hAnsiTheme="majorHAnsi" w:cs="Arial"/>
          <w:b/>
        </w:rPr>
        <w:t>üstü</w:t>
      </w:r>
      <w:r w:rsidR="00C11402" w:rsidRPr="00E260CF">
        <w:rPr>
          <w:rFonts w:asciiTheme="majorHAnsi" w:hAnsiTheme="majorHAnsi" w:cs="Arial"/>
          <w:b/>
        </w:rPr>
        <w:t xml:space="preserve"> Genel Kurul Toplantı Tutanağı</w:t>
      </w:r>
    </w:p>
    <w:p w:rsidR="00C11402" w:rsidRPr="00E260CF" w:rsidRDefault="00C11402" w:rsidP="00C11402">
      <w:pPr>
        <w:pStyle w:val="AralkYok"/>
        <w:jc w:val="center"/>
        <w:rPr>
          <w:rFonts w:asciiTheme="majorHAnsi" w:hAnsiTheme="majorHAnsi" w:cs="Arial"/>
          <w:b/>
        </w:rPr>
      </w:pPr>
    </w:p>
    <w:p w:rsidR="00C11402" w:rsidRPr="00E260CF" w:rsidRDefault="00C11402" w:rsidP="00C11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Arial"/>
          <w:sz w:val="22"/>
          <w:szCs w:val="22"/>
        </w:rPr>
      </w:pPr>
    </w:p>
    <w:p w:rsidR="00C11402" w:rsidRPr="00E260CF" w:rsidRDefault="007B6218" w:rsidP="00F426B6">
      <w:pPr>
        <w:pStyle w:val="AralkYok"/>
        <w:spacing w:line="276" w:lineRule="auto"/>
        <w:ind w:firstLine="708"/>
        <w:jc w:val="both"/>
        <w:rPr>
          <w:rFonts w:asciiTheme="majorHAnsi" w:hAnsiTheme="majorHAnsi" w:cs="Arial"/>
        </w:rPr>
      </w:pPr>
      <w:r w:rsidRPr="00E260CF">
        <w:rPr>
          <w:rFonts w:asciiTheme="majorHAnsi" w:hAnsiTheme="majorHAnsi" w:cs="Arial"/>
        </w:rPr>
        <w:t>………</w:t>
      </w:r>
      <w:r w:rsidR="00414161" w:rsidRPr="00E260CF">
        <w:rPr>
          <w:rFonts w:asciiTheme="majorHAnsi" w:hAnsiTheme="majorHAnsi" w:cs="Arial"/>
        </w:rPr>
        <w:t xml:space="preserve">’nin </w:t>
      </w:r>
      <w:r w:rsidR="00F426B6" w:rsidRPr="00E260CF">
        <w:rPr>
          <w:rFonts w:asciiTheme="majorHAnsi" w:hAnsiTheme="majorHAnsi" w:cs="Arial"/>
        </w:rPr>
        <w:t xml:space="preserve">Olağanüstü </w:t>
      </w:r>
      <w:r w:rsidR="00C11402" w:rsidRPr="00E260CF">
        <w:rPr>
          <w:rFonts w:asciiTheme="majorHAnsi" w:hAnsiTheme="majorHAnsi" w:cs="Arial"/>
        </w:rPr>
        <w:t xml:space="preserve">genel kurul toplantısı </w:t>
      </w:r>
      <w:r w:rsidRPr="00E260CF">
        <w:rPr>
          <w:rFonts w:asciiTheme="majorHAnsi" w:hAnsiTheme="majorHAnsi" w:cs="Arial"/>
        </w:rPr>
        <w:t>…….</w:t>
      </w:r>
      <w:r w:rsidR="00C11402" w:rsidRPr="00E260CF">
        <w:rPr>
          <w:rFonts w:asciiTheme="majorHAnsi" w:hAnsiTheme="majorHAnsi" w:cs="Arial"/>
        </w:rPr>
        <w:t xml:space="preserve"> tarihinde, saat </w:t>
      </w:r>
      <w:r w:rsidRPr="00E260CF">
        <w:rPr>
          <w:rFonts w:asciiTheme="majorHAnsi" w:hAnsiTheme="majorHAnsi" w:cs="Arial"/>
        </w:rPr>
        <w:t>…….</w:t>
      </w:r>
      <w:r w:rsidR="00F426B6" w:rsidRPr="00E260CF">
        <w:rPr>
          <w:rFonts w:asciiTheme="majorHAnsi" w:hAnsiTheme="majorHAnsi" w:cs="Arial"/>
        </w:rPr>
        <w:t>’de</w:t>
      </w:r>
      <w:r w:rsidR="00C11402" w:rsidRPr="00E260CF">
        <w:rPr>
          <w:rFonts w:asciiTheme="majorHAnsi" w:hAnsiTheme="majorHAnsi" w:cs="Arial"/>
        </w:rPr>
        <w:t>, şirket merkez adresi olan “</w:t>
      </w:r>
      <w:r w:rsidRPr="00E260CF">
        <w:rPr>
          <w:rFonts w:asciiTheme="majorHAnsi" w:hAnsiTheme="majorHAnsi" w:cs="Arial"/>
        </w:rPr>
        <w:t>………..</w:t>
      </w:r>
      <w:r w:rsidR="00F426B6" w:rsidRPr="00E260CF">
        <w:rPr>
          <w:rFonts w:asciiTheme="majorHAnsi" w:hAnsiTheme="majorHAnsi" w:cs="Arial"/>
        </w:rPr>
        <w:t>” adresinde</w:t>
      </w:r>
      <w:r w:rsidR="00C11402" w:rsidRPr="00E260CF">
        <w:rPr>
          <w:rFonts w:asciiTheme="majorHAnsi" w:hAnsiTheme="majorHAnsi" w:cs="Arial"/>
        </w:rPr>
        <w:t xml:space="preserve"> yapılmıştır.</w:t>
      </w:r>
    </w:p>
    <w:p w:rsidR="00F426B6" w:rsidRPr="00E260CF" w:rsidRDefault="00F426B6" w:rsidP="00F426B6">
      <w:pPr>
        <w:pStyle w:val="AralkYok"/>
        <w:spacing w:line="276" w:lineRule="auto"/>
        <w:ind w:firstLine="708"/>
        <w:jc w:val="both"/>
        <w:rPr>
          <w:rFonts w:asciiTheme="majorHAnsi" w:hAnsiTheme="majorHAnsi" w:cs="Arial"/>
        </w:rPr>
      </w:pPr>
    </w:p>
    <w:p w:rsidR="00327218" w:rsidRPr="00E260CF" w:rsidRDefault="00F426B6" w:rsidP="00F426B6">
      <w:pPr>
        <w:pStyle w:val="AralkYok"/>
        <w:spacing w:line="276" w:lineRule="auto"/>
        <w:ind w:firstLine="708"/>
        <w:jc w:val="both"/>
        <w:rPr>
          <w:rFonts w:asciiTheme="majorHAnsi" w:hAnsiTheme="majorHAnsi" w:cs="Arial"/>
        </w:rPr>
      </w:pPr>
      <w:r w:rsidRPr="00E260CF">
        <w:rPr>
          <w:rFonts w:asciiTheme="majorHAnsi" w:hAnsiTheme="majorHAnsi" w:cs="Arial"/>
        </w:rPr>
        <w:t xml:space="preserve">    </w:t>
      </w:r>
      <w:r w:rsidR="00327218" w:rsidRPr="00E260CF">
        <w:rPr>
          <w:rFonts w:asciiTheme="majorHAnsi" w:hAnsiTheme="majorHAnsi" w:cs="Arial"/>
        </w:rPr>
        <w:t>TTK’</w:t>
      </w:r>
      <w:r w:rsidRPr="00E260CF">
        <w:rPr>
          <w:rFonts w:asciiTheme="majorHAnsi" w:hAnsiTheme="majorHAnsi" w:cs="Arial"/>
        </w:rPr>
        <w:t xml:space="preserve"> </w:t>
      </w:r>
      <w:r w:rsidR="00327218" w:rsidRPr="00E260CF">
        <w:rPr>
          <w:rFonts w:asciiTheme="majorHAnsi" w:hAnsiTheme="majorHAnsi" w:cs="Arial"/>
        </w:rPr>
        <w:t>nun 617/3 ve 416/1’inci madde hükümleri uyarınca tüm ortakların hazır bulunması nedeniyle Genel Kurul Toplantısı çağrısız olarak gerçekleştirilmiştir</w:t>
      </w:r>
      <w:r w:rsidR="00327218" w:rsidRPr="00E260CF">
        <w:rPr>
          <w:rFonts w:asciiTheme="majorHAnsi" w:hAnsiTheme="majorHAnsi" w:cs="Arial"/>
          <w:b/>
        </w:rPr>
        <w:t>.</w:t>
      </w:r>
      <w:r w:rsidR="00327218" w:rsidRPr="00E260CF">
        <w:rPr>
          <w:rFonts w:asciiTheme="majorHAnsi" w:hAnsiTheme="majorHAnsi" w:cs="Arial"/>
        </w:rPr>
        <w:t xml:space="preserve"> </w:t>
      </w:r>
    </w:p>
    <w:p w:rsidR="007B6218" w:rsidRPr="00E260CF" w:rsidRDefault="007B6218" w:rsidP="007B6218">
      <w:pPr>
        <w:jc w:val="both"/>
        <w:rPr>
          <w:rFonts w:asciiTheme="majorHAnsi" w:eastAsia="Calibri" w:hAnsiTheme="majorHAnsi" w:cs="Arial"/>
          <w:sz w:val="22"/>
          <w:szCs w:val="22"/>
          <w:lang w:eastAsia="en-US"/>
        </w:rPr>
      </w:pPr>
    </w:p>
    <w:p w:rsidR="007B6218" w:rsidRPr="00E260CF" w:rsidRDefault="007B6218" w:rsidP="007B6218">
      <w:pPr>
        <w:ind w:firstLine="708"/>
        <w:jc w:val="both"/>
        <w:rPr>
          <w:rFonts w:asciiTheme="majorHAnsi" w:eastAsia="Calibri" w:hAnsiTheme="majorHAnsi" w:cs="Arial"/>
          <w:sz w:val="22"/>
          <w:szCs w:val="22"/>
          <w:lang w:eastAsia="en-US"/>
        </w:rPr>
      </w:pPr>
      <w:r w:rsidRPr="00E260CF">
        <w:rPr>
          <w:rFonts w:asciiTheme="majorHAnsi" w:eastAsia="Calibri" w:hAnsiTheme="majorHAnsi" w:cs="Arial"/>
          <w:sz w:val="22"/>
          <w:szCs w:val="22"/>
          <w:lang w:eastAsia="en-US"/>
        </w:rPr>
        <w:t xml:space="preserve">    Hazır bulunanlar listesinin tetkikinde, şirket paylarının tamamının toplantıda temsil edildiği ve böylece gerek Kanun gerekse esas sözleşmede öngörülen asgari toplantı nisabının mevcut olduğunun anlaşılması üzerine toplantı ………………………..…………… tarafından açılarak gündemin görüşülmesine geçilmiştir.</w:t>
      </w:r>
    </w:p>
    <w:p w:rsidR="007B6218" w:rsidRPr="00E260CF" w:rsidRDefault="007B6218" w:rsidP="007B6218">
      <w:pPr>
        <w:pStyle w:val="AralkYok"/>
        <w:spacing w:line="276" w:lineRule="auto"/>
        <w:ind w:firstLine="708"/>
        <w:jc w:val="both"/>
        <w:rPr>
          <w:rFonts w:asciiTheme="majorHAnsi" w:hAnsiTheme="majorHAnsi" w:cs="Arial"/>
        </w:rPr>
      </w:pPr>
    </w:p>
    <w:p w:rsidR="007B6218" w:rsidRPr="00E260CF" w:rsidRDefault="007B6218" w:rsidP="00F426B6">
      <w:pPr>
        <w:pStyle w:val="AralkYok"/>
        <w:spacing w:line="276" w:lineRule="auto"/>
        <w:ind w:firstLine="708"/>
        <w:jc w:val="both"/>
        <w:rPr>
          <w:rFonts w:asciiTheme="majorHAnsi" w:hAnsiTheme="majorHAnsi" w:cs="Arial"/>
        </w:rPr>
      </w:pPr>
    </w:p>
    <w:p w:rsidR="00113031" w:rsidRPr="00E260CF" w:rsidRDefault="00F426B6" w:rsidP="0032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Arial"/>
          <w:sz w:val="22"/>
          <w:szCs w:val="22"/>
        </w:rPr>
      </w:pPr>
      <w:r w:rsidRPr="00E260CF">
        <w:rPr>
          <w:rFonts w:asciiTheme="majorHAnsi" w:hAnsiTheme="majorHAnsi" w:cs="Arial"/>
          <w:b/>
          <w:sz w:val="22"/>
          <w:szCs w:val="22"/>
        </w:rPr>
        <w:t>1-</w:t>
      </w:r>
      <w:r w:rsidR="00113031" w:rsidRPr="00E260CF">
        <w:rPr>
          <w:rFonts w:asciiTheme="majorHAnsi" w:hAnsiTheme="majorHAnsi" w:cs="Arial"/>
          <w:sz w:val="22"/>
          <w:szCs w:val="22"/>
        </w:rPr>
        <w:t xml:space="preserve">Toplantı başkanlığına </w:t>
      </w:r>
      <w:r w:rsidR="007B6218" w:rsidRPr="00E260CF">
        <w:rPr>
          <w:rFonts w:asciiTheme="majorHAnsi" w:hAnsiTheme="majorHAnsi" w:cs="Arial"/>
          <w:sz w:val="22"/>
          <w:szCs w:val="22"/>
        </w:rPr>
        <w:t>…………..‘</w:t>
      </w:r>
      <w:r w:rsidRPr="00E260CF">
        <w:rPr>
          <w:rFonts w:asciiTheme="majorHAnsi" w:hAnsiTheme="majorHAnsi" w:cs="Arial"/>
          <w:sz w:val="22"/>
          <w:szCs w:val="22"/>
        </w:rPr>
        <w:t xml:space="preserve"> </w:t>
      </w:r>
      <w:r w:rsidR="00414161" w:rsidRPr="00E260CF">
        <w:rPr>
          <w:rFonts w:asciiTheme="majorHAnsi" w:hAnsiTheme="majorHAnsi" w:cs="Arial"/>
          <w:sz w:val="22"/>
          <w:szCs w:val="22"/>
        </w:rPr>
        <w:t xml:space="preserve">nın </w:t>
      </w:r>
      <w:r w:rsidRPr="00E260CF">
        <w:rPr>
          <w:rFonts w:asciiTheme="majorHAnsi" w:hAnsiTheme="majorHAnsi" w:cs="Arial"/>
          <w:sz w:val="22"/>
          <w:szCs w:val="22"/>
        </w:rPr>
        <w:t>seçilmesine oybirliğiyle</w:t>
      </w:r>
      <w:r w:rsidR="00113031" w:rsidRPr="00E260CF">
        <w:rPr>
          <w:rFonts w:asciiTheme="majorHAnsi" w:hAnsiTheme="majorHAnsi" w:cs="Arial"/>
          <w:sz w:val="22"/>
          <w:szCs w:val="22"/>
        </w:rPr>
        <w:t xml:space="preserve"> karar verildi.</w:t>
      </w:r>
    </w:p>
    <w:p w:rsidR="00F426B6" w:rsidRPr="00E260CF" w:rsidRDefault="00F426B6" w:rsidP="00AF7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Arial"/>
          <w:sz w:val="22"/>
          <w:szCs w:val="22"/>
        </w:rPr>
      </w:pPr>
      <w:r w:rsidRPr="00E260CF">
        <w:rPr>
          <w:rFonts w:asciiTheme="majorHAnsi" w:hAnsiTheme="majorHAnsi" w:cs="Arial"/>
          <w:b/>
          <w:sz w:val="22"/>
          <w:szCs w:val="22"/>
        </w:rPr>
        <w:t>2-</w:t>
      </w:r>
      <w:r w:rsidR="00AF78E4" w:rsidRPr="00E260CF">
        <w:rPr>
          <w:sz w:val="22"/>
          <w:szCs w:val="22"/>
        </w:rPr>
        <w:t xml:space="preserve"> </w:t>
      </w:r>
      <w:r w:rsidR="00AF78E4" w:rsidRPr="00E260CF">
        <w:rPr>
          <w:rFonts w:asciiTheme="majorHAnsi" w:hAnsiTheme="majorHAnsi" w:cs="Arial"/>
          <w:sz w:val="22"/>
          <w:szCs w:val="22"/>
        </w:rPr>
        <w:t>Merkezi ….. Ticaret Sicili Müdürlüğünün ….. sicil numarasında tescilli bulunan şirketimizin unvan değişikliği …….. tarihinde tescil edilmiş olup, ……………………. Olarak değişmiştir</w:t>
      </w:r>
      <w:bookmarkStart w:id="0" w:name="_GoBack"/>
      <w:bookmarkEnd w:id="0"/>
      <w:r w:rsidR="00AF78E4" w:rsidRPr="00E260CF">
        <w:rPr>
          <w:rFonts w:asciiTheme="majorHAnsi" w:hAnsiTheme="majorHAnsi" w:cs="Arial"/>
          <w:sz w:val="22"/>
          <w:szCs w:val="22"/>
        </w:rPr>
        <w:t xml:space="preserve">. Orhangazi Şubesinde bulunan Şube Ünvanımızın …………………………….. iken ………………………………………………. Olarak değiştirilmesine </w:t>
      </w:r>
      <w:r w:rsidRPr="00E260CF">
        <w:rPr>
          <w:rFonts w:asciiTheme="majorHAnsi" w:hAnsiTheme="majorHAnsi" w:cs="Arial"/>
          <w:sz w:val="22"/>
          <w:szCs w:val="22"/>
        </w:rPr>
        <w:t>oy birliği ile karar verilmiştir.</w:t>
      </w:r>
    </w:p>
    <w:p w:rsidR="00113031" w:rsidRPr="00E260CF" w:rsidRDefault="007B6218" w:rsidP="00F426B6">
      <w:pPr>
        <w:spacing w:line="360" w:lineRule="auto"/>
        <w:jc w:val="both"/>
        <w:rPr>
          <w:rFonts w:asciiTheme="majorHAnsi" w:hAnsiTheme="majorHAnsi" w:cs="Arial"/>
          <w:sz w:val="22"/>
          <w:szCs w:val="22"/>
        </w:rPr>
      </w:pPr>
      <w:r w:rsidRPr="00E260CF">
        <w:rPr>
          <w:rFonts w:asciiTheme="majorHAnsi" w:hAnsiTheme="majorHAnsi" w:cs="Arial"/>
          <w:b/>
          <w:sz w:val="22"/>
          <w:szCs w:val="22"/>
        </w:rPr>
        <w:t>3</w:t>
      </w:r>
      <w:r w:rsidR="00F426B6" w:rsidRPr="00E260CF">
        <w:rPr>
          <w:rFonts w:asciiTheme="majorHAnsi" w:hAnsiTheme="majorHAnsi" w:cs="Arial"/>
          <w:b/>
          <w:sz w:val="22"/>
          <w:szCs w:val="22"/>
        </w:rPr>
        <w:t>-</w:t>
      </w:r>
      <w:r w:rsidR="00113031" w:rsidRPr="00E260CF">
        <w:rPr>
          <w:rFonts w:asciiTheme="majorHAnsi" w:hAnsiTheme="majorHAnsi" w:cs="Arial"/>
          <w:sz w:val="22"/>
          <w:szCs w:val="22"/>
        </w:rPr>
        <w:t xml:space="preserve">Gündemde görüşülecek başkaca madde kalmadığından toplantıya son verilmiştir. </w:t>
      </w:r>
    </w:p>
    <w:p w:rsidR="00113031" w:rsidRPr="00E260CF" w:rsidRDefault="00113031" w:rsidP="0032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Arial"/>
          <w:b/>
          <w:sz w:val="22"/>
          <w:szCs w:val="22"/>
        </w:rPr>
      </w:pPr>
    </w:p>
    <w:p w:rsidR="000D70E5" w:rsidRPr="00E260CF" w:rsidRDefault="000D70E5" w:rsidP="006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heme="majorHAnsi" w:hAnsiTheme="majorHAnsi" w:cs="Arial"/>
          <w:b/>
          <w:sz w:val="22"/>
          <w:szCs w:val="22"/>
        </w:rPr>
      </w:pPr>
    </w:p>
    <w:p w:rsidR="00042472" w:rsidRPr="00E260CF" w:rsidRDefault="00042472" w:rsidP="006220A8">
      <w:pPr>
        <w:jc w:val="center"/>
        <w:rPr>
          <w:rFonts w:asciiTheme="majorHAnsi" w:hAnsiTheme="majorHAnsi" w:cs="Tahoma"/>
          <w:sz w:val="22"/>
          <w:szCs w:val="22"/>
        </w:rPr>
      </w:pPr>
    </w:p>
    <w:p w:rsidR="00042472" w:rsidRPr="00E260CF" w:rsidRDefault="006220A8" w:rsidP="006220A8">
      <w:pPr>
        <w:jc w:val="center"/>
        <w:rPr>
          <w:rFonts w:asciiTheme="majorHAnsi" w:hAnsiTheme="majorHAnsi" w:cs="Tahoma"/>
          <w:b/>
          <w:sz w:val="22"/>
          <w:szCs w:val="22"/>
        </w:rPr>
      </w:pPr>
      <w:r w:rsidRPr="00E260CF">
        <w:rPr>
          <w:rFonts w:asciiTheme="majorHAnsi" w:hAnsiTheme="majorHAnsi" w:cs="Tahoma"/>
          <w:b/>
          <w:sz w:val="22"/>
          <w:szCs w:val="22"/>
        </w:rPr>
        <w:t>Toplantı Başkanı/Ortak</w:t>
      </w:r>
    </w:p>
    <w:sectPr w:rsidR="00042472" w:rsidRPr="00E260CF" w:rsidSect="000D70E5">
      <w:pgSz w:w="11906" w:h="16838"/>
      <w:pgMar w:top="1417" w:right="1286" w:bottom="1417" w:left="1417" w:header="708" w:footer="1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E22" w:rsidRDefault="00366E22">
      <w:r>
        <w:separator/>
      </w:r>
    </w:p>
  </w:endnote>
  <w:endnote w:type="continuationSeparator" w:id="0">
    <w:p w:rsidR="00366E22" w:rsidRDefault="0036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E22" w:rsidRDefault="00366E22">
      <w:r>
        <w:separator/>
      </w:r>
    </w:p>
  </w:footnote>
  <w:footnote w:type="continuationSeparator" w:id="0">
    <w:p w:rsidR="00366E22" w:rsidRDefault="00366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A478E"/>
    <w:multiLevelType w:val="hybridMultilevel"/>
    <w:tmpl w:val="4574C6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147646"/>
    <w:multiLevelType w:val="hybridMultilevel"/>
    <w:tmpl w:val="5044CCE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D9A1824"/>
    <w:multiLevelType w:val="hybridMultilevel"/>
    <w:tmpl w:val="92C4FFFC"/>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F0"/>
    <w:rsid w:val="0000158F"/>
    <w:rsid w:val="00042472"/>
    <w:rsid w:val="000B192A"/>
    <w:rsid w:val="000D70E5"/>
    <w:rsid w:val="00113031"/>
    <w:rsid w:val="001A6D9B"/>
    <w:rsid w:val="001B5BC0"/>
    <w:rsid w:val="00203067"/>
    <w:rsid w:val="00224930"/>
    <w:rsid w:val="0028004B"/>
    <w:rsid w:val="002C26E1"/>
    <w:rsid w:val="003040B7"/>
    <w:rsid w:val="00327218"/>
    <w:rsid w:val="00366E22"/>
    <w:rsid w:val="00396DCC"/>
    <w:rsid w:val="00414161"/>
    <w:rsid w:val="004B1944"/>
    <w:rsid w:val="004E1D9A"/>
    <w:rsid w:val="00517EB9"/>
    <w:rsid w:val="00536A1E"/>
    <w:rsid w:val="00567443"/>
    <w:rsid w:val="005C496D"/>
    <w:rsid w:val="005D56D8"/>
    <w:rsid w:val="006220A8"/>
    <w:rsid w:val="0062274B"/>
    <w:rsid w:val="00643295"/>
    <w:rsid w:val="00680F6A"/>
    <w:rsid w:val="00696D2C"/>
    <w:rsid w:val="006A1F92"/>
    <w:rsid w:val="006E5226"/>
    <w:rsid w:val="00707CE6"/>
    <w:rsid w:val="00726AC5"/>
    <w:rsid w:val="00750CF7"/>
    <w:rsid w:val="007B6218"/>
    <w:rsid w:val="007C28DE"/>
    <w:rsid w:val="00802AAF"/>
    <w:rsid w:val="00841FD8"/>
    <w:rsid w:val="008C721B"/>
    <w:rsid w:val="008D6766"/>
    <w:rsid w:val="008F33AF"/>
    <w:rsid w:val="009A0A5B"/>
    <w:rsid w:val="009A6EAB"/>
    <w:rsid w:val="00A54636"/>
    <w:rsid w:val="00A90A6C"/>
    <w:rsid w:val="00AF78E4"/>
    <w:rsid w:val="00B33E7D"/>
    <w:rsid w:val="00B350FE"/>
    <w:rsid w:val="00B76C60"/>
    <w:rsid w:val="00BA40F0"/>
    <w:rsid w:val="00BC235A"/>
    <w:rsid w:val="00BD32D4"/>
    <w:rsid w:val="00BF58A5"/>
    <w:rsid w:val="00BF67AF"/>
    <w:rsid w:val="00BF7E5D"/>
    <w:rsid w:val="00C11402"/>
    <w:rsid w:val="00C13B07"/>
    <w:rsid w:val="00C639F3"/>
    <w:rsid w:val="00D33599"/>
    <w:rsid w:val="00D57FDD"/>
    <w:rsid w:val="00D914B9"/>
    <w:rsid w:val="00E260CF"/>
    <w:rsid w:val="00E85CD9"/>
    <w:rsid w:val="00EC294F"/>
    <w:rsid w:val="00EF22A5"/>
    <w:rsid w:val="00F001D6"/>
    <w:rsid w:val="00F11AD0"/>
    <w:rsid w:val="00F30BD9"/>
    <w:rsid w:val="00F42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2765CA-0EC2-4A50-BD16-4C51AF34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90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C639F3"/>
    <w:pPr>
      <w:tabs>
        <w:tab w:val="center" w:pos="4536"/>
        <w:tab w:val="right" w:pos="9072"/>
      </w:tabs>
    </w:pPr>
  </w:style>
  <w:style w:type="paragraph" w:styleId="Altbilgi">
    <w:name w:val="footer"/>
    <w:basedOn w:val="Normal"/>
    <w:link w:val="AltbilgiChar"/>
    <w:rsid w:val="00C639F3"/>
    <w:pPr>
      <w:tabs>
        <w:tab w:val="center" w:pos="4536"/>
        <w:tab w:val="right" w:pos="9072"/>
      </w:tabs>
    </w:pPr>
  </w:style>
  <w:style w:type="character" w:styleId="SayfaNumaras">
    <w:name w:val="page number"/>
    <w:basedOn w:val="VarsaylanParagrafYazTipi"/>
    <w:rsid w:val="00C639F3"/>
  </w:style>
  <w:style w:type="paragraph" w:styleId="AralkYok">
    <w:name w:val="No Spacing"/>
    <w:uiPriority w:val="1"/>
    <w:qFormat/>
    <w:rsid w:val="00113031"/>
    <w:rPr>
      <w:rFonts w:ascii="Calibri" w:eastAsia="Calibri" w:hAnsi="Calibri"/>
      <w:sz w:val="22"/>
      <w:szCs w:val="22"/>
      <w:lang w:eastAsia="en-US"/>
    </w:rPr>
  </w:style>
  <w:style w:type="paragraph" w:customStyle="1" w:styleId="paragraph">
    <w:name w:val="paragraph"/>
    <w:basedOn w:val="Normal"/>
    <w:rsid w:val="00113031"/>
    <w:pPr>
      <w:spacing w:before="100" w:beforeAutospacing="1" w:after="100" w:afterAutospacing="1"/>
    </w:pPr>
  </w:style>
  <w:style w:type="character" w:customStyle="1" w:styleId="AltbilgiChar">
    <w:name w:val="Altbilgi Char"/>
    <w:basedOn w:val="VarsaylanParagrafYazTipi"/>
    <w:link w:val="Altbilgi"/>
    <w:rsid w:val="00F426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615687">
      <w:bodyDiv w:val="1"/>
      <w:marLeft w:val="0"/>
      <w:marRight w:val="0"/>
      <w:marTop w:val="0"/>
      <w:marBottom w:val="0"/>
      <w:divBdr>
        <w:top w:val="none" w:sz="0" w:space="0" w:color="auto"/>
        <w:left w:val="none" w:sz="0" w:space="0" w:color="auto"/>
        <w:bottom w:val="none" w:sz="0" w:space="0" w:color="auto"/>
        <w:right w:val="none" w:sz="0" w:space="0" w:color="auto"/>
      </w:divBdr>
    </w:div>
    <w:div w:id="1341853339">
      <w:bodyDiv w:val="1"/>
      <w:marLeft w:val="0"/>
      <w:marRight w:val="0"/>
      <w:marTop w:val="0"/>
      <w:marBottom w:val="0"/>
      <w:divBdr>
        <w:top w:val="none" w:sz="0" w:space="0" w:color="auto"/>
        <w:left w:val="none" w:sz="0" w:space="0" w:color="auto"/>
        <w:bottom w:val="none" w:sz="0" w:space="0" w:color="auto"/>
        <w:right w:val="none" w:sz="0" w:space="0" w:color="auto"/>
      </w:divBdr>
    </w:div>
    <w:div w:id="142981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887C-BF98-4D7E-A035-A915152C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www.atesnet.net</vt:lpstr>
    </vt:vector>
  </TitlesOfParts>
  <Company>AteşNET</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www.atesnet.net</dc:title>
  <dc:creator>GAMZE</dc:creator>
  <cp:lastModifiedBy>Win7</cp:lastModifiedBy>
  <cp:revision>4</cp:revision>
  <cp:lastPrinted>2017-03-29T13:37:00Z</cp:lastPrinted>
  <dcterms:created xsi:type="dcterms:W3CDTF">2017-10-10T10:56:00Z</dcterms:created>
  <dcterms:modified xsi:type="dcterms:W3CDTF">2017-11-02T08:11:00Z</dcterms:modified>
</cp:coreProperties>
</file>